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EEB" w:rsidRPr="005416C1" w:rsidRDefault="00841EEB" w:rsidP="00841EEB">
      <w:pPr>
        <w:spacing w:after="0" w:line="240" w:lineRule="auto"/>
        <w:jc w:val="center"/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Экология назорати</w:t>
      </w:r>
      <w:r>
        <w:rPr>
          <w:rFonts w:ascii="U_Journ" w:eastAsia="Times New Roman" w:hAnsi="U_Journ" w:cs="Times New Roman"/>
          <w:color w:val="000000"/>
          <w:sz w:val="28"/>
          <w:szCs w:val="28"/>
          <w:lang w:val="uz-Cyrl-UZ"/>
        </w:rPr>
        <w:t xml:space="preserve"> 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ва экологик экспертизасининг</w:t>
      </w:r>
      <w:r>
        <w:rPr>
          <w:rFonts w:ascii="U_Journ" w:eastAsia="Times New Roman" w:hAnsi="U_Journ" w:cs="Times New Roman"/>
          <w:color w:val="000000"/>
          <w:sz w:val="28"/>
          <w:szCs w:val="28"/>
          <w:lang w:val="uz-Cyrl-UZ"/>
        </w:rPr>
        <w:t xml:space="preserve"> </w:t>
      </w:r>
      <w:bookmarkStart w:id="0" w:name="_GoBack"/>
      <w:bookmarkEnd w:id="0"/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ий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олати.</w:t>
      </w:r>
    </w:p>
    <w:p w:rsidR="00841EEB" w:rsidRPr="005416C1" w:rsidRDefault="00841EEB" w:rsidP="00841E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U_Journ" w:eastAsia="Times New Roman" w:hAnsi="U_Journ" w:cs="Times New Roman"/>
          <w:b/>
          <w:bCs/>
          <w:color w:val="000000"/>
          <w:sz w:val="28"/>
          <w:szCs w:val="28"/>
          <w:lang w:val="x-none"/>
        </w:rPr>
        <w:t> </w:t>
      </w:r>
    </w:p>
    <w:p w:rsidR="00841EEB" w:rsidRPr="005416C1" w:rsidRDefault="00841EEB" w:rsidP="00841E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U_Journ" w:eastAsia="Times New Roman" w:hAnsi="U_Journ" w:cs="Times New Roman"/>
          <w:b/>
          <w:bCs/>
          <w:color w:val="000000"/>
          <w:sz w:val="28"/>
          <w:szCs w:val="28"/>
          <w:lang w:val="x-none"/>
        </w:rPr>
        <w:t>1 §. Экология назоратининг тушунчаси, ма</w:t>
      </w:r>
      <w:r>
        <w:rPr>
          <w:rFonts w:ascii="U_Journ" w:eastAsia="Times New Roman" w:hAnsi="U_Journ" w:cs="Times New Roman"/>
          <w:b/>
          <w:bCs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b/>
          <w:bCs/>
          <w:color w:val="000000"/>
          <w:sz w:val="28"/>
          <w:szCs w:val="28"/>
          <w:lang w:val="x-none"/>
        </w:rPr>
        <w:t>сади,</w:t>
      </w:r>
    </w:p>
    <w:p w:rsidR="00841EEB" w:rsidRPr="005416C1" w:rsidRDefault="00841EEB" w:rsidP="00841E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U_Journ" w:eastAsia="Times New Roman" w:hAnsi="U_Journ" w:cs="Times New Roman"/>
          <w:b/>
          <w:bCs/>
          <w:color w:val="000000"/>
          <w:sz w:val="28"/>
          <w:szCs w:val="28"/>
          <w:lang w:val="x-none"/>
        </w:rPr>
        <w:t>вазифаси ва усуллари.</w:t>
      </w:r>
    </w:p>
    <w:p w:rsidR="00841EEB" w:rsidRPr="005416C1" w:rsidRDefault="00841EEB" w:rsidP="00841E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U_Journ" w:eastAsia="Times New Roman" w:hAnsi="U_Journ" w:cs="Times New Roman"/>
          <w:b/>
          <w:bCs/>
          <w:color w:val="000000"/>
          <w:sz w:val="28"/>
          <w:szCs w:val="28"/>
          <w:lang w:val="x-none"/>
        </w:rPr>
        <w:t> </w:t>
      </w:r>
    </w:p>
    <w:p w:rsidR="00841EEB" w:rsidRPr="005416C1" w:rsidRDefault="00841EEB" w:rsidP="00841EEB">
      <w:pPr>
        <w:spacing w:after="0" w:line="240" w:lineRule="auto"/>
        <w:ind w:firstLine="720"/>
        <w:jc w:val="both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         Экология назорати  - давлат  экологик сиёсатининг   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им таркибий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исми  сифатида  табиат-жамият тизимидаги экологик  муносабатларнинг бар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арорлигини  таъминлашда  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им 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амиятга  эгадир.</w:t>
      </w:r>
    </w:p>
    <w:p w:rsidR="00841EEB" w:rsidRPr="005416C1" w:rsidRDefault="00841EEB" w:rsidP="00841E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       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аммамизга  маълумки, экологик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ий муносабатларни  тартибга солиш  жараёнида  экология назорати  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им  вазифаларни  амалга  оширади.</w:t>
      </w:r>
    </w:p>
    <w:p w:rsidR="00841EEB" w:rsidRPr="005416C1" w:rsidRDefault="00841EEB" w:rsidP="00841E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         Экология назорати -  атроф табиий 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итни  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офаза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илиш, табиий ресурслардан 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илона  фойдаланиш ва экологик  хавфсизликни таъминлаш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оида-талабларини барча вазирлик, давлат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ўмиталари ва идоралари, корхоналар, ташкилотлар, муассаса, мансабдор ва жисмоний шахслар томонидан бажарилишини текшириш, табиий 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ит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олатини  ўрганиш ва  кузатиш, чора-тадбирларни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ўллаш билан бо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лик сиёсий-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ий, ижтимоий-и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тисодий ва  маънавий-маърифий чора-тадбирлар  ий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индисини ўз ичига олади.</w:t>
      </w:r>
    </w:p>
    <w:p w:rsidR="00841EEB" w:rsidRPr="005416C1" w:rsidRDefault="00841EEB" w:rsidP="00841E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         Экология назоратининг асосий ма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сади атроф табиий 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ит бар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арорлигини са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лашдан  иборат бўлиб, давлат органлари ва жамоат ташкилотлари фаолиятини мувофи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лаштирган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олда олиб борилишини  та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озо  этади.</w:t>
      </w:r>
    </w:p>
    <w:p w:rsidR="00841EEB" w:rsidRPr="005416C1" w:rsidRDefault="00841EEB" w:rsidP="00841E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       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озирги ва келажак авлодга  бар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арор  атроф  табиий 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итни таъминлаш ма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садида  Ўзбекистон Республикаси “Табиатни 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офаза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илиш тў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рисида”ги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онунининг 29-моддасига  асосан, экология  назоратининг асосий вазифалари  сифатида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ўйидагилар белгиланган:</w:t>
      </w:r>
    </w:p>
    <w:p w:rsidR="00841EEB" w:rsidRPr="005416C1" w:rsidRDefault="00841EEB" w:rsidP="00841E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         -атроф табиий 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ит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олатини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амда  хўжалик  юритиш  ва бош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 фаолият таъсири остида унда бўладиган ўзгаришларни кузатиб бориш;</w:t>
      </w:r>
    </w:p>
    <w:p w:rsidR="00841EEB" w:rsidRPr="005416C1" w:rsidRDefault="00841EEB" w:rsidP="00841E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         -атроф табиий 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итни 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офаза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илиш, табиий ресурслардан  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илона фойдаланиш, атроф табиий  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итни  со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ломлаштириш, табиатни  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офаза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илишга  доир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онунлар талаблари  ва атроф табиий 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ит сифатининг нормативларига риоя  этиш борасидаги  дастурлар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амда  айрим  тадбирлар бажаралишини  текшириш</w:t>
      </w:r>
      <w:bookmarkStart w:id="1" w:name="_ftnref18"/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fldChar w:fldCharType="begin"/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instrText xml:space="preserve"> HYPERLINK "file:///E:\\WEB%20option\\UzVIP%20files\\1111111111111111111111\\From%20Muzaffar\\FILES\\Universitet\\TDYUI%20kitoblari\\Darsliklar\\Ecologiya%20huquqi.htm" \l "_ftn18" \o "" </w:instrTex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fldChar w:fldCharType="separate"/>
      </w:r>
      <w:r w:rsidRPr="005416C1">
        <w:rPr>
          <w:rFonts w:ascii="U_Journ" w:eastAsia="Times New Roman" w:hAnsi="U_Journ" w:cs="Times New Roman"/>
          <w:color w:val="0000FF"/>
          <w:sz w:val="28"/>
          <w:szCs w:val="28"/>
          <w:u w:val="single"/>
          <w:vertAlign w:val="superscript"/>
          <w:lang w:val="x-none"/>
        </w:rPr>
        <w:t>1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fldChar w:fldCharType="end"/>
      </w:r>
      <w:bookmarkEnd w:id="1"/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.</w:t>
      </w:r>
    </w:p>
    <w:p w:rsidR="00841EEB" w:rsidRPr="005416C1" w:rsidRDefault="00841EEB" w:rsidP="00841E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         Экология назорати муроккаб  жараённи ўз ичига  олади ва турли  хил чора-тадбирлар тизимини  амалга  оширишни та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азо этади.</w:t>
      </w:r>
    </w:p>
    <w:p w:rsidR="00841EEB" w:rsidRPr="005416C1" w:rsidRDefault="00841EEB" w:rsidP="00841E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         Экология назорати жараёнида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ўйидаги  чора-тадбирлар амалга  оширилади:</w:t>
      </w:r>
    </w:p>
    <w:p w:rsidR="00841EEB" w:rsidRPr="005416C1" w:rsidRDefault="00841EEB" w:rsidP="00841E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lastRenderedPageBreak/>
        <w:t>         -атроф табиий 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итда  бўладиган ўзгаришларни кузатиш, ахборот жамланмасини  шакллантириш;</w:t>
      </w:r>
    </w:p>
    <w:p w:rsidR="00841EEB" w:rsidRPr="005416C1" w:rsidRDefault="00841EEB" w:rsidP="00841E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         -атроф табиий 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ит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олатига  антропоген таъсирларни  ўрганиш;</w:t>
      </w:r>
    </w:p>
    <w:p w:rsidR="00841EEB" w:rsidRPr="005416C1" w:rsidRDefault="00841EEB" w:rsidP="00841E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         -ишлаб чи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ариш ва хўжалик юритиш жараёнининг  барча жаб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аларида экологик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онунчилик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оида-талабларига риоя этилишини текшириш;</w:t>
      </w:r>
    </w:p>
    <w:p w:rsidR="00841EEB" w:rsidRPr="005416C1" w:rsidRDefault="00841EEB" w:rsidP="00841E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         -ишлаб чи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ариш ва хўжалик фаолиятини амалга ошираётган юритик ва жисмоний шахсларнинг табиатни 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офаза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илишга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аратилган профилактик чора-тадбирларнинг белгиланган амалга  оширилишини текшириш;</w:t>
      </w:r>
    </w:p>
    <w:p w:rsidR="00841EEB" w:rsidRPr="005416C1" w:rsidRDefault="00841EEB" w:rsidP="00841EEB">
      <w:pPr>
        <w:spacing w:after="0" w:line="240" w:lineRule="auto"/>
        <w:ind w:firstLine="720"/>
        <w:jc w:val="both"/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         -табиий ресурслардан фойдаланиш бўйича  рухсатномалар бериш;</w:t>
      </w:r>
    </w:p>
    <w:p w:rsidR="00841EEB" w:rsidRPr="005416C1" w:rsidRDefault="00841EEB" w:rsidP="00841E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         -экологик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оида-талабларни бузган юридик ва жисмоний шахсларни ани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лаш, ого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лантириш, жавобгарликка тортиш;</w:t>
      </w:r>
    </w:p>
    <w:p w:rsidR="00841EEB" w:rsidRPr="005416C1" w:rsidRDefault="00841EEB" w:rsidP="00841E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         -а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оли орасида  экологик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онунчилик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оида-талабларни тар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иб ва ташви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от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илиш ва бош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алар.</w:t>
      </w:r>
    </w:p>
    <w:p w:rsidR="00841EEB" w:rsidRPr="005416C1" w:rsidRDefault="00841EEB" w:rsidP="00841E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         Демак, экология назорати билан бо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лик  мураккаб  фаолиятини олиб боришда экология  назорати субъектлари томонидан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ўйидаги асосий ташкилий-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ий  усуллар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ўлланилади:</w:t>
      </w:r>
    </w:p>
    <w:p w:rsidR="00841EEB" w:rsidRPr="005416C1" w:rsidRDefault="00841EEB" w:rsidP="00841EEB">
      <w:p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x-none"/>
        </w:rPr>
        <w:t>1.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  <w:lang w:val="x-none"/>
        </w:rPr>
        <w:t>                             </w:t>
      </w:r>
      <w:r w:rsidRPr="005416C1">
        <w:rPr>
          <w:rFonts w:ascii="U_Journ" w:eastAsia="Times New Roman" w:hAnsi="U_Journ" w:cs="Times New Roman"/>
          <w:b/>
          <w:bCs/>
          <w:color w:val="000000"/>
          <w:sz w:val="28"/>
          <w:szCs w:val="28"/>
          <w:lang w:val="x-none"/>
        </w:rPr>
        <w:t>Кузатиш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- атроф табиий 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итда бўладиган ўзгаришларни  ўрганиш ва маълумотларни тўплаш;             </w:t>
      </w:r>
    </w:p>
    <w:p w:rsidR="00841EEB" w:rsidRPr="005416C1" w:rsidRDefault="00841EEB" w:rsidP="00841EEB">
      <w:p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x-none"/>
        </w:rPr>
        <w:t>2.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  <w:lang w:val="x-none"/>
        </w:rPr>
        <w:t>                             </w:t>
      </w:r>
      <w:r w:rsidRPr="005416C1">
        <w:rPr>
          <w:rFonts w:ascii="U_Journ" w:eastAsia="Times New Roman" w:hAnsi="U_Journ" w:cs="Times New Roman"/>
          <w:b/>
          <w:bCs/>
          <w:color w:val="000000"/>
          <w:sz w:val="28"/>
          <w:szCs w:val="28"/>
          <w:lang w:val="x-none"/>
        </w:rPr>
        <w:t>Умумлаштириш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- атроф табиий 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ит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олатига зарарли ва хавфли таъсирларни ани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лаш,  та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лил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илиш асосида  маълумотларни таснифлаш.</w:t>
      </w:r>
    </w:p>
    <w:p w:rsidR="00841EEB" w:rsidRPr="005416C1" w:rsidRDefault="00841EEB" w:rsidP="00841EEB">
      <w:p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x-none"/>
        </w:rPr>
        <w:t>3.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  <w:lang w:val="x-none"/>
        </w:rPr>
        <w:t>                             </w:t>
      </w:r>
      <w:r w:rsidRPr="005416C1">
        <w:rPr>
          <w:rFonts w:ascii="U_Journ" w:eastAsia="Times New Roman" w:hAnsi="U_Journ" w:cs="Times New Roman"/>
          <w:b/>
          <w:bCs/>
          <w:color w:val="000000"/>
          <w:sz w:val="28"/>
          <w:szCs w:val="28"/>
          <w:lang w:val="x-none"/>
        </w:rPr>
        <w:t>Ба</w:t>
      </w:r>
      <w:r>
        <w:rPr>
          <w:rFonts w:ascii="U_Journ" w:eastAsia="Times New Roman" w:hAnsi="U_Journ" w:cs="Times New Roman"/>
          <w:b/>
          <w:bCs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b/>
          <w:bCs/>
          <w:color w:val="000000"/>
          <w:sz w:val="28"/>
          <w:szCs w:val="28"/>
          <w:lang w:val="x-none"/>
        </w:rPr>
        <w:t>олаш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- антропоген фаолият ишларининг зарарли, хавфли  ва но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онунийлигини ани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лаш.</w:t>
      </w:r>
    </w:p>
    <w:p w:rsidR="00841EEB" w:rsidRPr="005416C1" w:rsidRDefault="00841EEB" w:rsidP="00841EEB">
      <w:p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x-none"/>
        </w:rPr>
        <w:t>4.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  <w:lang w:val="x-none"/>
        </w:rPr>
        <w:t>                             </w:t>
      </w:r>
      <w:r w:rsidRPr="005416C1">
        <w:rPr>
          <w:rFonts w:ascii="U_Journ" w:eastAsia="Times New Roman" w:hAnsi="U_Journ" w:cs="Times New Roman"/>
          <w:b/>
          <w:bCs/>
          <w:color w:val="000000"/>
          <w:sz w:val="28"/>
          <w:szCs w:val="28"/>
          <w:lang w:val="x-none"/>
        </w:rPr>
        <w:t>Рухсатнома бериш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- юридик ва жисмоний шахсларга ер, сув, ўсимлик ва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айвонот  дунёси, ер ости бойликлари ва атмосфера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авосидан фойдаланиш учун лицензия бериш;</w:t>
      </w:r>
    </w:p>
    <w:p w:rsidR="00841EEB" w:rsidRPr="005416C1" w:rsidRDefault="00841EEB" w:rsidP="00841EEB">
      <w:p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x-none"/>
        </w:rPr>
        <w:t>5.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  <w:lang w:val="x-none"/>
        </w:rPr>
        <w:t>                             </w:t>
      </w:r>
      <w:r w:rsidRPr="005416C1">
        <w:rPr>
          <w:rFonts w:ascii="U_Journ" w:eastAsia="Times New Roman" w:hAnsi="U_Journ" w:cs="Times New Roman"/>
          <w:b/>
          <w:bCs/>
          <w:color w:val="000000"/>
          <w:sz w:val="28"/>
          <w:szCs w:val="28"/>
          <w:lang w:val="x-none"/>
        </w:rPr>
        <w:t>Ого</w:t>
      </w:r>
      <w:r>
        <w:rPr>
          <w:rFonts w:ascii="U_Journ" w:eastAsia="Times New Roman" w:hAnsi="U_Journ" w:cs="Times New Roman"/>
          <w:b/>
          <w:bCs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b/>
          <w:bCs/>
          <w:color w:val="000000"/>
          <w:sz w:val="28"/>
          <w:szCs w:val="28"/>
          <w:lang w:val="x-none"/>
        </w:rPr>
        <w:t>лантириш, чеклаш ва тўхтатиш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- экологик хавфли ва зарарли хўжалик  ва бош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 фаолиятни чеклаш, ва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тинча тўхтатиб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ўйиш  ва бекор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илиш;</w:t>
      </w:r>
    </w:p>
    <w:p w:rsidR="00841EEB" w:rsidRPr="005416C1" w:rsidRDefault="00841EEB" w:rsidP="00841EEB">
      <w:p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x-none"/>
        </w:rPr>
        <w:t>6.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  <w:lang w:val="x-none"/>
        </w:rPr>
        <w:t>                             </w:t>
      </w:r>
      <w:r w:rsidRPr="005416C1">
        <w:rPr>
          <w:rFonts w:ascii="U_Journ" w:eastAsia="Times New Roman" w:hAnsi="U_Journ" w:cs="Times New Roman"/>
          <w:b/>
          <w:bCs/>
          <w:color w:val="000000"/>
          <w:sz w:val="28"/>
          <w:szCs w:val="28"/>
          <w:lang w:val="x-none"/>
        </w:rPr>
        <w:t>Жавобгарликка тортиш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- экологик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оида-талабларни бузган, юридик ва жисмоний  шахларга нисбатан  маъмурий-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ий жавобгарлик чораларини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ўллаш.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Экология назорати экологик-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ий  механизмнинг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им таркибий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исми сифатида  атроф табиий  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ит  бар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арорлигини  таъминлашга хизмат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илади.      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 §. Экология назоратининг тизими.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Экология назорати  мураккаб  жараёнлардан иборат бўлиб,  таъсирларнинг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олатини кузатиш, табиий ресурсларнинг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олатига ба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о  бериш ва  уларнинг исти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болини  белгилаш, экологик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оида-талабларнинг  барча юридик  ва жисмоний  шахслар томонидан бажарилишини  текшириш, салбий экологик  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ибат ва зарарли  таъсирларни  олдини олиш ва чеклаш табиатни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офаза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илишнинг  кенг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амровли  ижтимоий-и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тисодий чора-тадбирларини  амалга ошириш, экологик  билимларни тар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ғ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ибот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илиш ва 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олининг экологик  маданиятини оширишга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аратилган  ташкилий чора-тадбирларни амалга оширилишини  мувофи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лаштиришга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аратилган  давлат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окимияти ва бош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арув органлари, муста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ил  хўжалик юритувчи субъектлар ва жамоат ташкилотларининг фаолиятларини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амраб олади.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Экология назоратини  амалга оширишда  нафа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ат давлат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окимияти  ва бош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арув органлари балки, хўжалик фаолиятини амалга оширувчи  корхона, ташкилот ва  муассаса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амда жамоат ташкилотларининг  фаолияти  ало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ида  ўринни эгаллайди.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Ўзбекистон Республикаси  “Табиатни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офаза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илиш тў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ғ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рисида” ги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онунннг  29-моддасига  асосан экология  назорати тизими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уйидаги таркибий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исмлардан иборат: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1)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Атроф табиий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ит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олатини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кузатиб бориш давлат хизмати;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2)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Давлат экология назорати;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3)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Идоравий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экология назорати;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4)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Ишлаб чи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ариш экология назорати;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-RU"/>
        </w:rPr>
        <w:t>5)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Жамоатчилик экология назорати.</w:t>
      </w:r>
      <w:bookmarkStart w:id="2" w:name="_ftnref19"/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begin"/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 xml:space="preserve"> 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HYPERLINK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 xml:space="preserve"> "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file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:///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E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:\\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WEB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%20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option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\\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UzVIP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%20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files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\\1111111111111111111111\\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From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%20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Muzaffar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\\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FILES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\\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Universitet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\\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TDYUI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%20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kitoblari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\\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Darsliklar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\\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Ecologiya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%20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huquqi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.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htm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" \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l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 xml:space="preserve"> "_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ftn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19" \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o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 xml:space="preserve"> "" 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separate"/>
      </w:r>
      <w:r w:rsidRPr="005416C1">
        <w:rPr>
          <w:rFonts w:ascii="Times New Roman" w:eastAsia="Times New Roman" w:hAnsi="Times New Roman" w:cs="Times New Roman"/>
          <w:color w:val="0000FF"/>
          <w:sz w:val="27"/>
          <w:szCs w:val="27"/>
          <w:u w:val="single"/>
          <w:vertAlign w:val="superscript"/>
        </w:rPr>
        <w:t>[4]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end"/>
      </w:r>
      <w:bookmarkEnd w:id="2"/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Экология  назорати тизимида  Атроф табиий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олатини кузатиб бориш  давлат хизмати  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им 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амиятга  эга бўлиб, табиатда бўладиган физикавий, кимёвий биологик, гидрологик, сейсмологик ва бош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 ўзгаришларни  кузатиш, маълумот тўплаш, ер, сув, ўсимлик ва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айвонот дунёси, ер ости  бойликлари ва атмосфера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авоси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амда 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оли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аёти ва  со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ғ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ли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ғ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ига хавфли ва зарарли таъсир  этувчи  омилларни  ўрганиш, атроф табиий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итда бўладиган ўзгаришларни давлат органлари  ва кенг 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оли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амтламларига  етказиш  каби фаолиятини  ўз ичига олади.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Атроф табиий  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олатини  кузатиб бориш  давлат  хизматининг  асосий йўналишларини  Ўзбекистон Республикаси Вазирлар Ма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камаси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узуридаги Гидрометеорология бош бош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армаси амалга оширади.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Атроф  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итда рўй бераётган  табиий-экологик жараёнларни кузатиб бориш билан бир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аторда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ар бир табиий  ресурсларнинг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олатига  таъсир этувчи  табиий ва антропоген омилларнинг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исобини  юритиш, хал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хўжалигининг  турли со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аларида  ер, сув, ўсимлик ва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айвонот дунёси ва ер ости бойликларидан 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илона  фойдаланишни таъминлашда  табиий ресурслар  кадастрини  юритиш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ам  ушбу хизматнинг асосий  йўналишларидан  бири сифатида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арашимиз  мумкин.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Бундан таш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ари,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ар бир табиий ресурс бўйича ало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ида кадастр хизмати  тегишли махсус ваколатли  давлат бош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арув органлари томонидан  амалга ошириб, табиий ресурсларнинг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олати ва уларда бўладиган ўзгаришлар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идаги маълумотларни тўплаб,  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тисодиётнинг барча жаб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аларида  табиатни  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офаза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илиш ва улардан 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илона  фойдаланишни таъминлшга  хизмат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илади.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Экологик назорати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тизимида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давлат экология назорати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марказий ўринни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эгаллайди.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Давлат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экология назорати – атроф табиий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итни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офаза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илиш, табиий ресурслардан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илона фойдаланиш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ва 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олининг экологик хавфсизлигини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таъминлаш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оида-талабларини барча вазирлик, давлат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ўмиталари, идоралар, юридик шахслар, мансабдор шахслар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ва жисмоний шахслар томонидан бажарилиши юзасидан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махсус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ваколатли органларнинг текшириш ва чораларни кўриш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билан бо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ғ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ли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 фаолиятини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ўз ичига олади.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Ўзбекистон Республикаси  “Табиатни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офаза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илиш тў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ғ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рисида” ги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онуннинг  31-моддасида: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“Табиатни  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офаза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илиш со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асида” ги  давлат назорати, давлат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окимияти  ва бош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арув идоралари, махсус ваколатли давлат табиатни  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офаза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илиш идоралари  томонидан амалга оширилади.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уйидагилар: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Ўзбекистон Республикасининг  табиатни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офаза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илиш давлат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ўмитаси;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Ўзбекистон Республикаси Со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ғ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ли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ни са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лаш вазирлиги;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Ўзбекистон Респуликасининг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ер ресурслари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давлат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ўмитаси;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Ўзбекистон Республикасининг Ички ишлар вазирлиги;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Ўзбекистон Республикасининг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саноат ва кончилик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назорати агентлиги махсус ваколатли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давлат органлари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исобланади.</w:t>
      </w:r>
      <w:bookmarkStart w:id="3" w:name="_ftnref20"/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begin"/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 xml:space="preserve"> 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HYPERLINK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 xml:space="preserve"> "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file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:///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E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:\\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WEB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%20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option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\\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UzVIP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%20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files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\\1111111111111111111111\\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From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%20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Muzaffar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\\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FILES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\\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Universitet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\\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TDYUI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%20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kitoblari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\\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Darsliklar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\\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Ecologiya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%20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huquqi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.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htm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" \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l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 xml:space="preserve"> "_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ftn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20" \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o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 xml:space="preserve"> "" 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separate"/>
      </w:r>
      <w:r w:rsidRPr="005416C1">
        <w:rPr>
          <w:rFonts w:ascii="Times New Roman" w:eastAsia="Times New Roman" w:hAnsi="Times New Roman" w:cs="Times New Roman"/>
          <w:color w:val="0000FF"/>
          <w:sz w:val="27"/>
          <w:szCs w:val="27"/>
          <w:u w:val="single"/>
          <w:vertAlign w:val="superscript"/>
        </w:rPr>
        <w:t>[5]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end"/>
      </w:r>
      <w:bookmarkEnd w:id="3"/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Ушбу со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ада давлат назоратини  амалга оширувчи  давлат органлари тизимида Ўзбекистон Республикаси табиатни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офаза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илиш  давлат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ўмитасининг фаолияти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им  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амиятга эгадир.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Ўзбекистон Республикаси  табиатни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офаза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илиш давлат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ўмитаси табиатни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офаза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илиш, табиий ресурслардан фойдаланиш  ва уларни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айта тиклаш со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асида давлат назоратини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амда тармо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лараро  бош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арувни амалга  оширувчи, идоралардан устун турувчи  ва мувофи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лаштирувчи махсус ваколатли  орган бўлиб,  ўз фаолиятини  амалга ошириш жараёнида Ўзбекистон Республикаси  Олий Мажлисига бўйсунади  ва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исобот беради.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Ўзбекистон Республикаси  Табиатни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офаза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илиш  давлат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ўмитаси ўз ваколатлари доирасида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абул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иладиган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арорлари меъёрий  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амиятга эга бўлиб барча вазирлик, давлат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ўмиталари ва идоралари, юридик шахслар, мансабдор шахс ва фу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аролар  ижро этишлари  шарт.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Ўзбекистон Республикаси  Табиатни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офаза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илиш давлат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ўмитаси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уйидагилар устидандавлат назоратини олиб боради: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экология тизимлари, табиий генофонд, биологик мувозанатнинг, атмосфера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авосини, ер усти  ва ер ости  сувларини,  тупро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ни ифлослантирувчи манбаларнинг, ўсимлик дунёси ва биологик сув объектларининг, ёввойи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айвонлар яшаш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итининг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олати;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юридик ва жисмоний  шахслар томонидан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онун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ужжатларининг  бажарилиши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олати;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янги ва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айта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урилган корхоналар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амда  бош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 объектларни жойлаштириш, лойи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алаш,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уришва ишга туширишда  экологик нормативлар, стандартлар  ва талабларга мослигини;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атроф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итни  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офаза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илиш, табиий  ресурслардан  фойдаланиш, уларни са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лаш ва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айта тиклаш  дастурлари  ва топшири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ларини  бажариш ва бош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алар.</w:t>
      </w:r>
      <w:bookmarkStart w:id="4" w:name="_ftnref21"/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begin"/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 xml:space="preserve"> HYPERLINK "file:///E:\\WEB%20option\\UzVIP%20files\\1111111111111111111111\\From%20Muzaffar\\FILES\\Universitet\\TDYUI%20kitoblari\\Darsliklar\\Ecologiya%20huquqi.htm" \l "_ftn21" \o "" 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separate"/>
      </w:r>
      <w:r w:rsidRPr="005416C1">
        <w:rPr>
          <w:rFonts w:ascii="Times New Roman" w:eastAsia="Times New Roman" w:hAnsi="Times New Roman" w:cs="Times New Roman"/>
          <w:color w:val="0000FF"/>
          <w:sz w:val="27"/>
          <w:szCs w:val="27"/>
          <w:u w:val="single"/>
          <w:vertAlign w:val="superscript"/>
        </w:rPr>
        <w:t>[6]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end"/>
      </w:r>
      <w:bookmarkEnd w:id="4"/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Давлат экологик назоратини амалга оширишда  Ўзбекистон Республикаси Табиатни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офаза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илиш давлат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ўмитаси ушбу со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адаги бош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  давлат органлари  ва ташкилотларининг фаолиятини мувофи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лаштиради.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Ўзбекистон Республикаси Со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ғ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ли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ни са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лаш вазирлиги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ам давлат экологик  назоратини амалга оширувчи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им давлат органи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исобланиб, 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олининг экологик хавфсизлигини таъминлашга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аратилган чора-тадбирларни  амалга оширади.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Ўзбекистон Республикаси Со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ғ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ли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ни са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лаш вазирлиги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узуридаги республика санитария-эпидемиология  бош бош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армаси  мавжуд бўлиб,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онун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ужжатларида  белгиланган санитария, гигиена ва эпидемиологик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оида-талаблар, норматиа ва стандартларнинг  бажарилиши юзасидан давлат назоратини  олиб боради.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Республика санитария-эпидемиология  бош бош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армаси  Ўзбекистон Республикасининг  “Давлат санитария  назорати тў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ғ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рисида” ги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онуни ва бош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 меъёрий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ужжатларга  асосан санитария, гигиена ва эпидемиологик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оида-талабларнинг  барча вазирлик, давлат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ўмитаси, идоралар,  корхона, ташкилот, муассаса, мансабдор шахслар ва фу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аролар  томонидан 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ғ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ишмай амал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илинишини  назорат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илади.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Ушбу со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ада  давлат назоратини амалга оширишда  бевосита Ўзбекистон Республикаси Табиатни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офаза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илиш давлат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ўмитаси ва бош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 идоралар билан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амкорлик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илади.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Ўзбекистон Республикаси  Ер ресурслари  ер муносабатларини  тартибга солиш, ер тузишни, ер мониторингини ташкил этиш, давлат ер кадастрини юритиш, ердан фойдаланиш ва уни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офаза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илишни назорати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илиш со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асидаги  давлат бош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арув органи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исобланади ва ўз 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ваколатлари  доирасида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абул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илинадиган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арорлари  барча, юридик ва жисмоний  шахслар учун мажбурий 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амиятга  эгадир.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Ўзбекистон Республикаси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Ер ресурслари давлат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ўмитаси: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ер мониторинги, давлат ер кадастрини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юритиш, ер участкаларига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ларни, сервитутлар тў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ғ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рисидаги битимларни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рўйхатдан ўтказиш, тупро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 унумдорлигини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са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лаб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олиш, ер ресурсларини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исобга олиш, ердан фойдаланиш ва унинг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офаза этилиши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юзасидан назорат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илиш;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давлат бош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арув органлари, корхона, ташкилотлар ва муассасалар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ра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барларининг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ерлардан 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илона фойдаланиш ва уларни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офаза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илиш масалалари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бўйича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исоботларини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эшитади;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ерлардан 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илона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фойдаланиш ва уларни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офаза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илиш масалалари бўйича текширишлар ўтказиш, ер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онунчилиги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оида-талабларининг юридик ва жисмоний шахслар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томонидан бузилиши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сабабларини ани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лаш, уларни бартараф этиш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юзасидан ёзма кўрсатмалар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бериш;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айбдор мансабдор шахсларни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ва фу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ароларни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маъмурий жавобгарликка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тортиш, ер тў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ғ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рисидаги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онун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ужжатларини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бузиш 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ибатида етказилган зарарни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оплаш тў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ғ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рисида даъво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илиш, тегишли корхоналарга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ва ташкилотларга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амда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ни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офаза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илиш органларига шахсларни жавобгарликка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тортиш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учун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димномалар юбориш;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ер тў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ғ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рисидаги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онун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ужжатларини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бузиш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оллари ани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ланган 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дирда машаллий давлат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окимият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органларига ер участкаларини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олиб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ўйиш, ердан фойдаланишни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чеклаш ва бош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 йўналишларда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фаолият олиб боради.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Давлат экология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назоратини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амалга оширишда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Ўзбекистон Республикаси Ички ишлар вазирлиги ало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ида ўринни эгаллайди.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Ички ишлар вазирлиги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тизимида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Давлат автомобил назорати бош бош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армаси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мавжуд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бўлиб, атмосфера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авосини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автомобил тарнспортлари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томонидан ифлосланиши олдини олишга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аратилган чора-тадбирларни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амалга оширади.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Ўзбекистон Республикаси ИИВ давлат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автомобил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назорати бош бош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армаси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таркибида “экология хизмати”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бўлим, бўлинма ва бош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 таркибий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исмлар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фаолият кўрсатади.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lastRenderedPageBreak/>
        <w:t>ДАНБ сининг давлат экология назоратини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амалга оширишда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уйидаги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ваколатларга эга: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426" w:hanging="284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- атмосфера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хавосини автомобил тарнспорти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воситалари томонидан ифлосланишини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олдини олишга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аратилган тушунтириш ва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ого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лантириш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билан бо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ғ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ли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 чораларни белгилаш;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атмсофера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авосига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белгиланган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норматив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ва стандарт даражасидан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ю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ори бўлган ифлослантирувчи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моддаларни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чи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арганлиги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учун транспорт воситасини бош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аришни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чеклаш, тўхтатиб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ўйиш, бош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ариш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идан ма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рум этиш;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атмосфера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авосини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офаза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илиш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онунчилиги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оидаларини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бузганлик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учун маъмурий жавобгарликка тортиш;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автомобил транспорти томонидан атмосфера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авосига етказилаётган таъсир ва зарарни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камайтириш, 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олининг экологик маданиятини оширишга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аратилган профилактик тадбирлар тизимини амалга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ошириш ва бош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алар.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Ер ости бойликларидан 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илона фойдаланиш, ер ости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бойликларини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офаза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илиш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оида-талабларини барча юридик ва жисмоний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шахслар томонидан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бажарилишини назорати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илиш саноат ва кончилик назорати агентлигининг асосий йўналишларидан биридир. Ушбу агентлик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ер ости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бойликларидан фойдаланиш билан бо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ғ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ли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 корхоналарда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фойдаланиш ва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офаза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илиш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оида-талабларини бузилишини олдини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олиш, жавобгарликка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тортиш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билан бо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ғ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ли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 фаолиятини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амалга оширади.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Демак, ю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орида санаб ўтилган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давлат органлари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давлат экология назоратини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амалга оширишда умумий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мазмун ва шаклдаги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ваколатларга эга бўлиб, улар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уйидагилардан иборат: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барча турдаги ишлаб чи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ариш ва хўжалик корхона, ташкилотлари фаолиятининг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экологик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оида-талабларга мослигини текшириш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корхона, ташкилот худудида ва ишлаб чи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ариш жараёнида табиатни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офаза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илиш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тадбирларини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амалга оширишни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талаб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илиш, кўрсатма бериш;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ер, сув, ер ости бойликлари, ўсимлик ва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айвонот дунёси, атмосфера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авосидан фойдаланиш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учун рухсатнома бериш, фойдаланиш лимитларини белгилаш;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lastRenderedPageBreak/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экологик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онунчилик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оида-талабларни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бузган юридик ва жисмоний шахсларга нисбатан маъмурий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 тартибда жарима жазосини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ўллаш, етказилган зарарни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оплаш, ундириб олиш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бўйича даъво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ўз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ғ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атиш, жиноий жавобгарликка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тортиш юзасидан прокуратура органига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ужжатларни 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дим этиш;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экологик хавфли ва зарарли ишлаб чи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ариш, хўжалик корхона, ташкилотларнинг фаолиятини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чеклаш, тўхтатишва бекор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этиш юзасидан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арорлар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абул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илиш;ъ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экологик билим,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оида-талабларни 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оли орасида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тар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ғ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ибот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илиш, 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олининг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экологик онгини оширишга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аратилган тадбирларни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белгилаш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ва бош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алар.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Шунинг учун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ам, экология со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асида махсус ваколатли давлат органларининг экология назорати тизимида тутган ўрни бе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иёс бўлиб,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табиатни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офаза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илиш, табиий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бойликлардан фойдаланиш, 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олининг экологик хавфсизлигини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таъминлашга хизмат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илади.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Экология назоратининг навбатдаги тури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- экология со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асида идоравий назорат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исобланади.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Экология со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асида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идоравий назорат республикамиздаги фаолияти табиий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ресурслардан фойдаланиш ва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табиатни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офаа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илиш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билан бо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ғ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ли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 барча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вазирлик, давлат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ўмиталари, идоралари тизими доирасида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олиб борилади.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Барча вазирлик, давлат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ўмитава идораларда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ушбу фаолият билан махсус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шу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ғ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улланувчи экология хизмати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тузилмалари мавжуд бўлиб, тегишли вазирлик ички тизими доирасида табиатни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офаза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илиш, табиий ресурслардан фойдаланиш жараёнининг экологик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оида-талабларига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мослигини кузатиш, текшириш, чора-тадбирларни белгилашдан иборатдир.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Экология со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асида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ишлаб чи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ариш назорати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ам идоравий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назорат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билан чамбарчас бо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ғ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ли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 бўлиб,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ишлаб чи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ариш ва хўжалик фаолиятини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олиб бораётган корхона, муассаса, ташкилотларда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олиб борилади.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Ўзбекистон Республикаси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“Табиатни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офаза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илиш тў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ғ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рисида” ги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онуннинг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32-моддасига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асосан, табиатни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офаза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илиш со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асидаги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ишлаб чи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ариш назоратини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корхоналар, бирлашмалар, ташкилотларнинг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экология хизмати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амалга оширади ва табиатни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офаза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илиш, табиий ресурслардан 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lastRenderedPageBreak/>
        <w:t>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илона фойдаланиш ва уларни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тиклаш, атроф табиий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итни со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ғ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ломлаштириш, табиатни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офаза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илишга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доир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онунларнинг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талаблар бажарилиши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юзасидан дастурлар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мда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айрим тадбирлар ижросини, текшириш ма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садини кўзлайди.</w:t>
      </w:r>
      <w:bookmarkStart w:id="5" w:name="_ftnref22"/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begin"/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 xml:space="preserve"> 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HYPERLINK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 xml:space="preserve"> "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file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:///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E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:\\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WEB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%20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option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\\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UzVIP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%20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files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\\1111111111111111111111\\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From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%20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Muzaffar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\\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FILES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\\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Universitet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\\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TDYUI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%20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kitoblari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\\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Darsliklar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\\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Ecologiya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%20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huquqi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.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htm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" \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l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 xml:space="preserve"> "_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ftn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>22" \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>o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instrText xml:space="preserve"> "" 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separate"/>
      </w:r>
      <w:r w:rsidRPr="005416C1">
        <w:rPr>
          <w:rFonts w:ascii="Times New Roman" w:eastAsia="Times New Roman" w:hAnsi="Times New Roman" w:cs="Times New Roman"/>
          <w:color w:val="0000FF"/>
          <w:sz w:val="27"/>
          <w:szCs w:val="27"/>
          <w:u w:val="single"/>
          <w:vertAlign w:val="superscript"/>
        </w:rPr>
        <w:t>[7]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end"/>
      </w:r>
      <w:bookmarkEnd w:id="5"/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Экология со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асидаги  жамоат назорати жамоат бирлашмалари, ме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нат жамоалари, сиёсий партиялар, турли уюшма  ва жамиятлар, фу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аролар  томонидан  амалга оширилади.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Жамоат ташкилотлари  томонидан олиб  борилган текшириш натижалари  тавсия 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амиятига  эга бўлиб, давлат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окимияти  органлари,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ни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офаза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илувчи органларига  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дим этилиши мумкин.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Демак, Экология назорати мураккаб  тизимдан иборат бўлиб, экологик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онунчилик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ужжатларининг  бажарилиши экологик хавфсизликни  таъминлшга  хизмат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илади.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-RU"/>
        </w:rPr>
        <w:t>3 §. Экологик экспертизасинингтушунчаси, ма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-RU"/>
        </w:rPr>
        <w:t>сади, тамойиллари ва усуллари.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        Экологик экспертиза – экологик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ий механизмнинг таркибий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исми  сифатида атроф  табиий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итнинг  бар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арорлигини  са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лаш, табиий бойликлардан унумли ва самарали фойдаланиш ва 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олининг  экологик хавфсизлигини таъминлашда  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им 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амиятга эгадир.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Амалдаги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онунчилик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ужжатларига асосан экологик  экспертиза  деганда режалаштирилаётган  ёки амалга оширилаётган хўжалик  ва бош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  хил фаолиятнинг  экологик талабларга мувофи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лигини  белгилаш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амда экологик экспертиза объектини  рўёбга чи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ариш  мумкинлигини  ани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лаш тушунилади.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        Экологик экспертизанинг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олати  конституциявий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оидаларда, Ўзбекистон Республикаси  “Табиатни  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офаза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илиш  тў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ғ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рисида”, “Экологик экспертиза тў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ғ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рисида” ги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онунларда, Ўзбекистон Республикаси Табиатни  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офаза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илиш давлат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ўмитаси, Ўзбекистон Республикаси  Со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ғ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ли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ни са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лаш вазирлигининг экологик экспертизани ўтказиш  тартиби тў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ғ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рисидаги  меъёрий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ужжатларида  белгиланган.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Ўзбекистон Республикаси “Экологик экспертиза тў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ғ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рисида” ги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онуннинг  3-моддасига  асосан экологик экспертиза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уйидаги  ма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садларда  ўтказилади: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мўлжалланаётган хўжалик ва бош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 хил  фаолиятни амалга ошириш тў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ғ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рисида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арор кабул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илинишидан  олдинги бос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ичларда бундай фаолиятнинг  экологик талабларга мувофи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лигини ани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лаш;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режалаштирилаётган ёки амалга оширилаётган  хўжалик ва бош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 хил  фаолият  атроф табиий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олатига  ва фу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аролар со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ғ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ли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ғ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ига салбий  таъсир кўрсатиши  мумкин  бўлса, бундай  фаолиятнинг  экологик  хавфлилик даражасини  ани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лаш;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атроф табиий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итни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офаза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илиш ва табиий  ресурслардан 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илона фойдаланиш  бўйича назарда тутилаётган тадбирларнинг  етарлилиги ва асослигини ани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лаш.</w:t>
      </w:r>
      <w:bookmarkStart w:id="6" w:name="_ftnref23"/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begin"/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 xml:space="preserve"> HYPERLINK "file:///E:\\WEB%20option\\UzVIP%20files\\1111111111111111111111\\From%20Muzaffar\\FILES\\Universitet\\TDYUI%20kitoblari\\Darsliklar\\Ecologiya%20huquqi.htm" \l "_ftn23" \o "" 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separate"/>
      </w:r>
      <w:r w:rsidRPr="005416C1">
        <w:rPr>
          <w:rFonts w:ascii="Times New Roman" w:eastAsia="Times New Roman" w:hAnsi="Times New Roman" w:cs="Times New Roman"/>
          <w:color w:val="0000FF"/>
          <w:sz w:val="27"/>
          <w:szCs w:val="27"/>
          <w:u w:val="single"/>
          <w:vertAlign w:val="superscript"/>
        </w:rPr>
        <w:t>[8]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end"/>
      </w:r>
      <w:bookmarkEnd w:id="6"/>
    </w:p>
    <w:p w:rsidR="00841EEB" w:rsidRPr="005416C1" w:rsidRDefault="00841EEB" w:rsidP="00841EEB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Экологик  экспертизанинг энг асосий  вазифаси атроф табиий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ит ва 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олининг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аёти ва со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ғ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ли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ғ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ига  хавфли ва зарарли ишлаб чи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ариш  ва хўжалик  объектларининг таъсирларини олдини олиш, бартараф этиш билан бо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ғ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ли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превентив  чор-тадбирларни  амалга оширишдан иборатдир.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firstLine="426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  Экологик экспертизаси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им ва мураккаб фаолият  тури  сифатида        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уйидаги умумий  ва ўзига хос тамойиллар асосида  амалга оширилади: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онунийлик;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экологик экспертизанинг муста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иллиги;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ошкоралиги;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илмий-техникавий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асослилиги;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экологик хавфсизлик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талабларини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исобга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олишнинг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мажбурийлиги;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ар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андай режалаштирилаётган хўжалик ва бош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 хил фаолиятнинг э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тимол тутилган экологик хавфлилик презумпцияси;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хўжалик ва бош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 хил фаолиятнинг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атроф табиий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итга ва 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олининг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со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ғ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ли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ғ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ига таъсирини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ба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олашнинг кенг кўламли ва кенг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амровлилиги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экологик экспертизани ўтказишда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жамоатчиликнинг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атнашиши ва бош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алар.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lastRenderedPageBreak/>
        <w:t>Ушбу тамойиллар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им 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амиятга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эга бўлиб, экологик экспертизасини ўтказишнинг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самарадорлигини таъминлашга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хизмат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илади. Хусусан,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онунийлик тамойили – экспертизани тайинлаш, ўтказиш, хулоса бериш билан бо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ғ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ли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 барча жараен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белгиланган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онунчилик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ужжатлари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оидаларига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мос равишда ўтказишни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талаб этади. Муста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иллик тамойили – биринчидан, экспертизани идоралардан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устун турувчи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давлат органи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томонидан ўтказишни, иккинчидан, экология экспертизани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ўтказиш жараёнида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бош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 давлат органи, мансабдор шахс ва фу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ароларнинг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аралашувига, тазйи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 ўтказишига йўл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ўймаслигини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таъминлайди.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Демократик тамойиллардан бири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исобланган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ошкоралик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экспертиза хулосаларининг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олининг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кенг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атламларига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етказишни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озо этади.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Лойи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алаштирилаётган ишга туширилаётган, ишлаб чи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ариш жараёнини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амалга ошираётган завод, фабрика ва бош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 технология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ускуналарининг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экологик талабларга мослигини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фа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атгина илмий-техникавий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жихатдан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асосланган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малакавий хулоса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билан таъминлаш мумкин.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Экспертиза объекти сифатида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оралаётган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лойи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аларга ба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 беришда атроф табиий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ит баро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арорлиги, 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олининг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со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ғ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ли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ғ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и ва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аётига таъсир кўрсатувчи омилларга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эътибор бериш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устунлигини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кўзда тутади.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Навбатдаги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тамойил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ам экологик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экспертизасининг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ўзига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хос тамойилларидан бири бўлиб,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ар бир хўжалик ва ишлаб чи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ариш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объекти белгиланган тартибда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ўтказилган экспертиза хулосаси асосидагина экологик жи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атдан хавфлилик даражаси ани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ланади.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Экспертиза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натижалари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тў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ғ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ри, одилона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бўлиши учун биологик, кимёвий, физикавий, технологик, демографик, агро-экологик, 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тисодий ва бош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 жаб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алардаги билимларни жамлаган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олда кенг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амровли ижодий ме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нат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ма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сули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бўлиши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ва текширилаётган объектга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нисбатан реал, объектив ба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берилиши керак.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Экологик экспертизанинг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им тамойиллардан бири сифатида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ушбу жараёнда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нодавлат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нотижорат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ташкилотлари, фу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ароларнинг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иштироки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бўлиб, экологик экспертизанинг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оммавий ва адолатли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бўлишини таъминлайди.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Шундай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илиб, экологик экспертиза ушбу тамойилларга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атъий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риоя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этилгандагина,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ар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бир объектга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нисбатан 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lastRenderedPageBreak/>
        <w:t xml:space="preserve">холисона, кенг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амровли, адолатли,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онуний, муста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ил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ва объектив хулоса бериш мумкин.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Экологик экспертиза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жараёнида турли шаклдаги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уйидаги усуллардан фойдаланган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олда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кўзда тутилган ма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садга эришилади: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маълумотлар тўплаш – экспертизадан ўтаётган муайян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объектга тегишли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бўлган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барча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ахборот, маълумотларни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йи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ғ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иш ва тўплаш;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умумлаштириш – объект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идаги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тўпланган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тисодий, технологик,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экологик, гидрологик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кимёвий ва бош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маълумотларни ўз йўналишлари бўйича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маълум тизимга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келтириш;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лил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илиш – умумлашган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маълумотлар банкини ўз йўналиши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ва хусусиятлари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бўйича ало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ида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ўрганиш, таснифлаш;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Ба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олаш – экспертиза ўтказилаётган объект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йўналишлари, бўлимлари, ташкил этувчи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исмлари бўйича хавфли ва зарарлик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даражасини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ани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лаш;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Хулоса бериш – экспертиза ўтказилаётган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объектнинг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экологик жи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атдан зарарли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ёки зарарсиз, хавфли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ёки хавфсиз, экологик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оида-талабларга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мос келади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ёки ушбу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оидаларга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зид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эканлиги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ида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якуний, адолатли, объектив хулосага келиш.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-RU"/>
        </w:rPr>
        <w:t>4 §. Экологик экспертиза тизими.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Экологик экспертиза кенг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амровли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ва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им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амиятга эга бўлган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жараен бўлиб, уни амалга ошириш йўналишлари, тартиби,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ўлланилаётган усуллари, берилаётган хулосанинг мо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иятига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асосан мураккаб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тизимни ташкил этади.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Табиат-жамият тизимида экологик экспертизанинг бир неча турлари  яъни ижтимоий-и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тисодий  экспертиза, сиёсий-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ий экспертиза, илмий-техникавий экспертиза, санитария-экология экспертиза, жамоатчилик  экология экспертизалари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ўлланилиши  мумкин.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Амалдаги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онунчилик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ужжатларида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экологик экспертизанинг ихчам тизими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эътироф этилади.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Ўзбекистон Республикаси  “Экологик экспертиза  тў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ғ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рисида” ги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онуннинг 4-моддасида  экологик экспертиза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уйидаги  тизими белигланган: “Экологик экспертиза  давлат ва жамоат  экологик экспертизаси, шунингдек, экологик аудит тарзида амалга оширилади”.</w:t>
      </w:r>
      <w:bookmarkStart w:id="7" w:name="_ftnref24"/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begin"/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instrText xml:space="preserve"> HYPERLINK "file:///E:\\WEB%20option\\UzVIP%20files\\1111111111111111111111\\From%20Muzaffar\\FILES\\Universitet\\TDYUI%20kitoblari\\Darsliklar\\Ecologiya%20huquqi.htm" \l "_ftn24" \o "" </w:instrTex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separate"/>
      </w:r>
      <w:r w:rsidRPr="005416C1">
        <w:rPr>
          <w:rFonts w:ascii="Times New Roman" w:eastAsia="Times New Roman" w:hAnsi="Times New Roman" w:cs="Times New Roman"/>
          <w:color w:val="0000FF"/>
          <w:sz w:val="27"/>
          <w:szCs w:val="27"/>
          <w:u w:val="single"/>
          <w:vertAlign w:val="superscript"/>
          <w:lang w:val="ru-RU"/>
        </w:rPr>
        <w:t>[9]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fldChar w:fldCharType="end"/>
      </w:r>
      <w:bookmarkEnd w:id="7"/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Шуни ало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ида таъкидлаб ўтиш керакки, экологик экспертиза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тизимининг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пойдеворини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давлат экология экспертизаси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ташкил этади.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  Давлат экологик экспертизаси  Ўзбекистон Республикаси  табиатни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офаза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илиш давлат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ўмитаси олиб боради ва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уйидаги асосий ваколатларга  эга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исобланади: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давлат экологик экспертизасини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тайинлайди ва ўтказади;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экология экспертизасига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тегишли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бўлган меъёрий-техник,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ий-услубий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ужжатларни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ишлаб чи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ади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ва тасди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лайди;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экологик экспертизаси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комиссияси, унинг аъзолари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ва экспертлпр гуру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тузади;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давлат экология экспертизаси хулосалари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талабларини бажарилишини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назорат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илади ва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оказо.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Экология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онунчилик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ужжатларида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экспертиза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ўтказилиши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шарт бўлган объектлар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белгиланган бўлиб, улар жумласига: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давлат дастурларининг, концепцияларининг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ишлаб чи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ариш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кучларини, 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тисодий ва ижтимоий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со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 тармо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ларини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жойлаштириш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амда ривожлантириш схемаларининг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лойи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алари;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барча турдаги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урилишлар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учун ер участкаларини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ажратиш материаллари;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лойи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 олди ва лойи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ужжатлари;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табиий ресурслардан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фойдаланиш билан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бо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ғ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ли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 хўжалик ва бош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 хил фаолиятни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тартибга солувчи меъёрий-техник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ва йўри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нома-услубий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ужжатларнинг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лойи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алари;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lastRenderedPageBreak/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техника, технология, материаллар, ма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сулотларнинг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янги турларини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яратишга доир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ужжатлар;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атроф табиий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ит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олатига ва фу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аролар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аёти ва со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ғ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ли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ғ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ига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зарарли ва хавфли таъсир кўрсатувчи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ишлаб чи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ариш жараёнини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амалга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ошираётган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барча турдаги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корхоналар;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ша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ар созлик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ужжатларининг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барча турлари;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75" w:hanging="375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махсус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ий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режимли объектлар ва бош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 объектлар.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Ушбу объектларга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нисбатан давлат экология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экспертизасини ўтказиш мажбурий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исобланади ва мулкчилик шакли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амда маъмурий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бўйсунишидан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атъий назар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еч бир объектга бу борада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имтиёз берилмайди.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Давлат экологик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экспертизасининг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субъектлари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бўлиб, одатда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буюртмачи, пудратчи, истеъмолчи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исобланади. Буюртмачи – экспертизани тайинлаш, ташкил этиш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ига эга бўлган махсус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ваколатли органдир. Пудратчи – муайян объектни экспертиза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иладиган ташкилот, булар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аторида илмий-тад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от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институтлари, корхона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ёки махсус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комиссия, экспертлар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гуру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 бўлиши мумкин. Истеъмолчи бўлиб, экология экспертизаси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исобланган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корхона ташкилот, муассаса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исобланади.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Давлат экология экспертизаси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жараени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ар бир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объектнинг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ажми ва ўзига хос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хусусиятларига кўра бир неча бос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ичларни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ўз ичига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олади, яъни: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1)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тайинлаш – объектга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нисбатан экологик экспертиза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тайинлаш ва махсус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комиссия, экспертлар гуру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 тузиш;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2)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объект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ида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маълумотларни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тўплаш, умумлаштириш ва ба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 бериш бос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ичи;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3)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объектнинг экологик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оида-талабларга мос ёки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зид эканлиги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ида хулоса тайёрлаш ва уни тасди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лаш;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4)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объект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идаги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хулосани банк муассасаларига юбориш;</w:t>
      </w:r>
    </w:p>
    <w:p w:rsidR="00841EEB" w:rsidRPr="005416C1" w:rsidRDefault="00841EEB" w:rsidP="00841EEB">
      <w:pPr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5)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давлат экологик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экспертизаси хулосаси юзасидан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низоларни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ал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илиш.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Шуни таъкидлаш керакки, Давлат экологик экспертизасининг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хулосаси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им 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амиятга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эга бўлиб, объект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ида салбий хулоса берилган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дирда, банк 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lastRenderedPageBreak/>
        <w:t>муассасалари ушбу объектни молиялаштирмайди ва фаолияти бекор бўлиши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мумкин.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Демак, давлат экологик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экспертизасининг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экология экспертизаси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тизимида ало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ида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ўринни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эгаллайди ва экологик хавфсизликни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таъминлашга хизмат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илади.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Экологик экспертизасининг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тизимида жамоатчилик экспертизаси ало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ида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амият касб этади.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Жамоат экологик экспертизаси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нодавлат нотижорат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ташкилотлар, фу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аролар томонидан амалга оширилиб, режалаштирилаетган, амал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илаётган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турли объектлар юзасидан ўтказилиши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мумкин.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Жамоат экологик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экспертизаси давлат экологик экспертизаси ўтказилганлигидан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атъий назар амалга оширилади.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Жамоат экологик экспертизасининг хулосаси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тавсия 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амиятига эга бўлади, давлат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окимияти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ва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ни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офаза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илувчи органларга 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дим этилиши мумкин.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Шуни таъкидлаш жоизки, ривожланган хорижий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давлатларда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жамоатчилик экспертизасининг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тара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ий этганлигини, 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олининг кенг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атламларининг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экологик маданияти савияси даражасининг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ю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орилигини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кўришимиз мумкин.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Экология экспертиза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тизимида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экологик аудит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ам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им 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амиятга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эга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исобланади.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        Экологик аудит – экологик аудиторлар  томонидан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онун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ужжатларида белгиланган  тартибда   ва шартларда  ўтказиладиган, атроф  табиий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ит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олатига  салбий таъсир кўрсатаётган, ишлаб турган корхоналар  ва бош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 объектларни  муста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ил  экологик экспертиза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илишдир.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Экологик аудит давлат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экологик экспертизасидан фар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ил равишда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 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хўжалик ва ишлаб чи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ариш объекти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 мулкдорининг 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арорига  биноан  ўтказилади.</w:t>
      </w:r>
    </w:p>
    <w:p w:rsidR="00841EEB" w:rsidRPr="005416C1" w:rsidRDefault="00841EEB" w:rsidP="00841E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Экологик экспертиза –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им ва мураккаб жараён бўлиб, атроф табиий 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итни бар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арорлигини  са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лаш, табиатдан самарали  фойдаланиш ва 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олининг 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экологик  хавфсизлигини таъминлашга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аратилган ташкилий–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ҳ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қ</w:t>
      </w:r>
      <w:r w:rsidRPr="005416C1">
        <w:rPr>
          <w:rFonts w:ascii="Times New Roman" w:eastAsia="Times New Roman" w:hAnsi="Times New Roman" w:cs="Times New Roman"/>
          <w:color w:val="000000"/>
          <w:sz w:val="27"/>
          <w:szCs w:val="27"/>
        </w:rPr>
        <w:t>ий чора-тадбирлардан иборатдир</w:t>
      </w:r>
    </w:p>
    <w:p w:rsidR="003F6A17" w:rsidRDefault="003F6A17"/>
    <w:sectPr w:rsidR="003F6A1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_Jour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EEB"/>
    <w:rsid w:val="003F6A17"/>
    <w:rsid w:val="00841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EEB"/>
  </w:style>
  <w:style w:type="paragraph" w:styleId="1">
    <w:name w:val="heading 1"/>
    <w:basedOn w:val="a"/>
    <w:link w:val="10"/>
    <w:uiPriority w:val="9"/>
    <w:qFormat/>
    <w:rsid w:val="00841EE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1EE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3">
    <w:name w:val="Основной текст Знак"/>
    <w:basedOn w:val="a0"/>
    <w:link w:val="a4"/>
    <w:uiPriority w:val="99"/>
    <w:semiHidden/>
    <w:rsid w:val="00841EEB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3"/>
    <w:uiPriority w:val="99"/>
    <w:semiHidden/>
    <w:unhideWhenUsed/>
    <w:rsid w:val="00841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841EEB"/>
  </w:style>
  <w:style w:type="character" w:customStyle="1" w:styleId="3">
    <w:name w:val="Основной текст 3 Знак"/>
    <w:basedOn w:val="a0"/>
    <w:link w:val="30"/>
    <w:uiPriority w:val="99"/>
    <w:semiHidden/>
    <w:rsid w:val="00841EEB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"/>
    <w:uiPriority w:val="99"/>
    <w:semiHidden/>
    <w:unhideWhenUsed/>
    <w:rsid w:val="00841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3 Знак1"/>
    <w:basedOn w:val="a0"/>
    <w:uiPriority w:val="99"/>
    <w:semiHidden/>
    <w:rsid w:val="00841EEB"/>
    <w:rPr>
      <w:sz w:val="16"/>
      <w:szCs w:val="16"/>
    </w:rPr>
  </w:style>
  <w:style w:type="character" w:customStyle="1" w:styleId="2">
    <w:name w:val="Основной текст 2 Знак"/>
    <w:basedOn w:val="a0"/>
    <w:link w:val="20"/>
    <w:uiPriority w:val="99"/>
    <w:semiHidden/>
    <w:rsid w:val="00841EEB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"/>
    <w:uiPriority w:val="99"/>
    <w:semiHidden/>
    <w:unhideWhenUsed/>
    <w:rsid w:val="00841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1"/>
    <w:basedOn w:val="a0"/>
    <w:uiPriority w:val="99"/>
    <w:semiHidden/>
    <w:rsid w:val="00841EEB"/>
  </w:style>
  <w:style w:type="character" w:customStyle="1" w:styleId="22">
    <w:name w:val="Основной текст с отступом 2 Знак"/>
    <w:basedOn w:val="a0"/>
    <w:link w:val="23"/>
    <w:uiPriority w:val="99"/>
    <w:semiHidden/>
    <w:rsid w:val="00841EEB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2"/>
    <w:uiPriority w:val="99"/>
    <w:semiHidden/>
    <w:unhideWhenUsed/>
    <w:rsid w:val="00841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с отступом 2 Знак1"/>
    <w:basedOn w:val="a0"/>
    <w:uiPriority w:val="99"/>
    <w:semiHidden/>
    <w:rsid w:val="00841EEB"/>
  </w:style>
  <w:style w:type="character" w:customStyle="1" w:styleId="a5">
    <w:name w:val="Основной текст с отступом Знак"/>
    <w:basedOn w:val="a0"/>
    <w:link w:val="a6"/>
    <w:uiPriority w:val="99"/>
    <w:semiHidden/>
    <w:rsid w:val="00841EEB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5"/>
    <w:uiPriority w:val="99"/>
    <w:semiHidden/>
    <w:unhideWhenUsed/>
    <w:rsid w:val="00841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Основной текст с отступом Знак1"/>
    <w:basedOn w:val="a0"/>
    <w:uiPriority w:val="99"/>
    <w:semiHidden/>
    <w:rsid w:val="00841EEB"/>
  </w:style>
  <w:style w:type="character" w:customStyle="1" w:styleId="a7">
    <w:name w:val="Текст сноски Знак"/>
    <w:basedOn w:val="a0"/>
    <w:link w:val="a8"/>
    <w:uiPriority w:val="99"/>
    <w:semiHidden/>
    <w:rsid w:val="00841EEB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7"/>
    <w:uiPriority w:val="99"/>
    <w:semiHidden/>
    <w:unhideWhenUsed/>
    <w:rsid w:val="00841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Текст сноски Знак1"/>
    <w:basedOn w:val="a0"/>
    <w:uiPriority w:val="99"/>
    <w:semiHidden/>
    <w:rsid w:val="00841EEB"/>
    <w:rPr>
      <w:sz w:val="20"/>
      <w:szCs w:val="20"/>
    </w:rPr>
  </w:style>
  <w:style w:type="character" w:customStyle="1" w:styleId="a9">
    <w:name w:val="Текст примечания Знак"/>
    <w:basedOn w:val="a0"/>
    <w:link w:val="aa"/>
    <w:uiPriority w:val="99"/>
    <w:semiHidden/>
    <w:rsid w:val="00841EEB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annotation text"/>
    <w:basedOn w:val="a"/>
    <w:link w:val="a9"/>
    <w:uiPriority w:val="99"/>
    <w:semiHidden/>
    <w:unhideWhenUsed/>
    <w:rsid w:val="00841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Текст примечания Знак1"/>
    <w:basedOn w:val="a0"/>
    <w:uiPriority w:val="99"/>
    <w:semiHidden/>
    <w:rsid w:val="00841EEB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EEB"/>
  </w:style>
  <w:style w:type="paragraph" w:styleId="1">
    <w:name w:val="heading 1"/>
    <w:basedOn w:val="a"/>
    <w:link w:val="10"/>
    <w:uiPriority w:val="9"/>
    <w:qFormat/>
    <w:rsid w:val="00841EE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1EE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3">
    <w:name w:val="Основной текст Знак"/>
    <w:basedOn w:val="a0"/>
    <w:link w:val="a4"/>
    <w:uiPriority w:val="99"/>
    <w:semiHidden/>
    <w:rsid w:val="00841EEB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3"/>
    <w:uiPriority w:val="99"/>
    <w:semiHidden/>
    <w:unhideWhenUsed/>
    <w:rsid w:val="00841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841EEB"/>
  </w:style>
  <w:style w:type="character" w:customStyle="1" w:styleId="3">
    <w:name w:val="Основной текст 3 Знак"/>
    <w:basedOn w:val="a0"/>
    <w:link w:val="30"/>
    <w:uiPriority w:val="99"/>
    <w:semiHidden/>
    <w:rsid w:val="00841EEB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"/>
    <w:uiPriority w:val="99"/>
    <w:semiHidden/>
    <w:unhideWhenUsed/>
    <w:rsid w:val="00841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3 Знак1"/>
    <w:basedOn w:val="a0"/>
    <w:uiPriority w:val="99"/>
    <w:semiHidden/>
    <w:rsid w:val="00841EEB"/>
    <w:rPr>
      <w:sz w:val="16"/>
      <w:szCs w:val="16"/>
    </w:rPr>
  </w:style>
  <w:style w:type="character" w:customStyle="1" w:styleId="2">
    <w:name w:val="Основной текст 2 Знак"/>
    <w:basedOn w:val="a0"/>
    <w:link w:val="20"/>
    <w:uiPriority w:val="99"/>
    <w:semiHidden/>
    <w:rsid w:val="00841EEB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"/>
    <w:uiPriority w:val="99"/>
    <w:semiHidden/>
    <w:unhideWhenUsed/>
    <w:rsid w:val="00841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1"/>
    <w:basedOn w:val="a0"/>
    <w:uiPriority w:val="99"/>
    <w:semiHidden/>
    <w:rsid w:val="00841EEB"/>
  </w:style>
  <w:style w:type="character" w:customStyle="1" w:styleId="22">
    <w:name w:val="Основной текст с отступом 2 Знак"/>
    <w:basedOn w:val="a0"/>
    <w:link w:val="23"/>
    <w:uiPriority w:val="99"/>
    <w:semiHidden/>
    <w:rsid w:val="00841EEB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2"/>
    <w:uiPriority w:val="99"/>
    <w:semiHidden/>
    <w:unhideWhenUsed/>
    <w:rsid w:val="00841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с отступом 2 Знак1"/>
    <w:basedOn w:val="a0"/>
    <w:uiPriority w:val="99"/>
    <w:semiHidden/>
    <w:rsid w:val="00841EEB"/>
  </w:style>
  <w:style w:type="character" w:customStyle="1" w:styleId="a5">
    <w:name w:val="Основной текст с отступом Знак"/>
    <w:basedOn w:val="a0"/>
    <w:link w:val="a6"/>
    <w:uiPriority w:val="99"/>
    <w:semiHidden/>
    <w:rsid w:val="00841EEB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5"/>
    <w:uiPriority w:val="99"/>
    <w:semiHidden/>
    <w:unhideWhenUsed/>
    <w:rsid w:val="00841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Основной текст с отступом Знак1"/>
    <w:basedOn w:val="a0"/>
    <w:uiPriority w:val="99"/>
    <w:semiHidden/>
    <w:rsid w:val="00841EEB"/>
  </w:style>
  <w:style w:type="character" w:customStyle="1" w:styleId="a7">
    <w:name w:val="Текст сноски Знак"/>
    <w:basedOn w:val="a0"/>
    <w:link w:val="a8"/>
    <w:uiPriority w:val="99"/>
    <w:semiHidden/>
    <w:rsid w:val="00841EEB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7"/>
    <w:uiPriority w:val="99"/>
    <w:semiHidden/>
    <w:unhideWhenUsed/>
    <w:rsid w:val="00841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Текст сноски Знак1"/>
    <w:basedOn w:val="a0"/>
    <w:uiPriority w:val="99"/>
    <w:semiHidden/>
    <w:rsid w:val="00841EEB"/>
    <w:rPr>
      <w:sz w:val="20"/>
      <w:szCs w:val="20"/>
    </w:rPr>
  </w:style>
  <w:style w:type="character" w:customStyle="1" w:styleId="a9">
    <w:name w:val="Текст примечания Знак"/>
    <w:basedOn w:val="a0"/>
    <w:link w:val="aa"/>
    <w:uiPriority w:val="99"/>
    <w:semiHidden/>
    <w:rsid w:val="00841EEB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annotation text"/>
    <w:basedOn w:val="a"/>
    <w:link w:val="a9"/>
    <w:uiPriority w:val="99"/>
    <w:semiHidden/>
    <w:unhideWhenUsed/>
    <w:rsid w:val="00841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Текст примечания Знак1"/>
    <w:basedOn w:val="a0"/>
    <w:uiPriority w:val="99"/>
    <w:semiHidden/>
    <w:rsid w:val="00841EE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4626</Words>
  <Characters>26374</Characters>
  <Application>Microsoft Office Word</Application>
  <DocSecurity>0</DocSecurity>
  <Lines>219</Lines>
  <Paragraphs>61</Paragraphs>
  <ScaleCrop>false</ScaleCrop>
  <Company>Home</Company>
  <LinksUpToDate>false</LinksUpToDate>
  <CharactersWithSpaces>30939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2012-12-06T09:13:00Z</dcterms:created>
  <dcterms:modified xsi:type="dcterms:W3CDTF">2012-12-06T09:13:00Z</dcterms:modified>
</cp:coreProperties>
</file>